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tLeast"/>
        <w:jc w:val="center"/>
        <w:textAlignment w:val="auto"/>
        <w:rPr>
          <w:rFonts w:hint="eastAsia" w:ascii="微软雅黑" w:hAnsi="微软雅黑" w:eastAsia="微软雅黑"/>
          <w:sz w:val="44"/>
          <w:szCs w:val="44"/>
          <w:lang w:eastAsia="zh-CN"/>
        </w:rPr>
      </w:pPr>
      <w:r>
        <w:rPr>
          <w:rFonts w:hint="eastAsia" w:ascii="微软雅黑" w:hAnsi="微软雅黑" w:eastAsia="微软雅黑"/>
          <w:sz w:val="44"/>
          <w:szCs w:val="44"/>
          <w:lang w:eastAsia="zh-CN"/>
        </w:rPr>
        <w:t>如何成为代理渠道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tLeast"/>
        <w:ind w:leftChars="-15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tLeast"/>
        <w:ind w:left="420" w:leftChars="0" w:hanging="420" w:hangingChars="15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迪信通采取代理合作制，目前合作渠道100余家，分为A级（国代）、B 级（省代）、C级（地市代理）、D级（小微渠道）、线上渠道、集团客户渠道六种。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tLeast"/>
        <w:ind w:left="420" w:leftChars="0" w:hanging="420" w:hangingChars="15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签订《通信业务合作协议》，每年续签。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tLeast"/>
        <w:ind w:left="420" w:leftChars="0" w:hanging="420" w:hangingChars="15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履约保证金：A级20万元，B级5万元，C级1万元，D级3000元，线上渠道依据规模另议，集团客户渠道2万元。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tLeast"/>
        <w:ind w:left="420" w:leftChars="0" w:hanging="420" w:hangingChars="15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业务接口部门：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tLeast"/>
        <w:ind w:left="845" w:leftChars="0" w:hanging="425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销售部：负责公众渠道。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tLeast"/>
        <w:ind w:left="845" w:leftChars="0" w:hanging="425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业务拓展部：负责集客及行业渠道。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tLeast"/>
        <w:ind w:left="420" w:leftChars="0" w:hanging="420" w:hangingChars="15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资质要求：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tLeast"/>
        <w:ind w:left="845" w:leftChars="0" w:hanging="425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工商营业执照，一般纳税人，经营范围中包含手机号码销售。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tLeast"/>
        <w:ind w:left="845" w:leftChars="0" w:hanging="425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非通信行业“黑名单”企业。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tLeast"/>
        <w:ind w:left="845" w:leftChars="0" w:hanging="425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集客及行业渠道需要实地考察经营场所。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tLeast"/>
        <w:ind w:left="420" w:leftChars="0" w:hanging="420" w:hangingChars="15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欢迎零售门店直接合作：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tLeast"/>
        <w:ind w:left="845" w:leftChars="0" w:hanging="425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免协议、免保证金、免任务考核。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tLeast"/>
        <w:ind w:left="845" w:leftChars="0" w:hanging="425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提供卡号、提供培训、提供宣传帮助、提供销售指导。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tLeast"/>
        <w:ind w:left="845" w:leftChars="0" w:hanging="425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总部直管，强力支撑。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tLeast"/>
        <w:ind w:left="420" w:leftChars="0" w:hanging="420" w:hangingChars="15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tLeast"/>
        <w:ind w:left="845" w:leftChars="0" w:hanging="425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下载《渠道合作意向表》模板，填写后，发邮件。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tLeast"/>
        <w:ind w:left="845" w:leftChars="0" w:hanging="425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拨打400-16-10026客服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电话，解答您的疑问。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tLeast"/>
        <w:ind w:firstLine="56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tLeas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tLeas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44147C"/>
    <w:multiLevelType w:val="singleLevel"/>
    <w:tmpl w:val="C844147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>
    <w:nsid w:val="D59AE855"/>
    <w:multiLevelType w:val="singleLevel"/>
    <w:tmpl w:val="D59AE85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2">
    <w:nsid w:val="E7058A24"/>
    <w:multiLevelType w:val="singleLevel"/>
    <w:tmpl w:val="E7058A24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3">
    <w:nsid w:val="F373B84F"/>
    <w:multiLevelType w:val="singleLevel"/>
    <w:tmpl w:val="F373B84F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4">
    <w:nsid w:val="7A4383B9"/>
    <w:multiLevelType w:val="singleLevel"/>
    <w:tmpl w:val="7A4383B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42647"/>
    <w:rsid w:val="3D84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2023-06-14T07:28:00Z</dcterms:created>
  <dc:creator>人民B</dc:creator>
  <cp:lastModifiedBy>人民B</cp:lastModifiedBy>
  <dcterms:modified xsi:type="dcterms:W3CDTF">2023-06-14T08:54:57Z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